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83C" w:rsidRDefault="00EF283C" w:rsidP="00EF283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ЛОБИНСКОГО СЕЛЬСОВЕТА</w:t>
      </w:r>
    </w:p>
    <w:p w:rsidR="00EF283C" w:rsidRDefault="00EF283C" w:rsidP="00EF283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  НОВОСИБИРСКОЙ ОБЛАСТИ</w:t>
      </w:r>
    </w:p>
    <w:p w:rsidR="00EF283C" w:rsidRDefault="00EF283C" w:rsidP="00EF283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F283C" w:rsidRDefault="00EF283C" w:rsidP="00EF283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EF283C" w:rsidRDefault="00EF283C" w:rsidP="00EF283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F283C" w:rsidRDefault="00EF283C" w:rsidP="00EF283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6.2024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.Л</w:t>
      </w:r>
      <w:proofErr w:type="gramEnd"/>
      <w:r>
        <w:rPr>
          <w:rFonts w:ascii="Times New Roman" w:hAnsi="Times New Roman" w:cs="Times New Roman"/>
          <w:sz w:val="28"/>
          <w:szCs w:val="28"/>
        </w:rPr>
        <w:t>обино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№ 49</w:t>
      </w:r>
    </w:p>
    <w:p w:rsidR="00EF283C" w:rsidRDefault="00EF283C" w:rsidP="00EF283C">
      <w:pPr>
        <w:ind w:right="38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принятии имущества в муниципальную собственность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</w:t>
      </w:r>
    </w:p>
    <w:p w:rsidR="00EF283C" w:rsidRDefault="00EF283C" w:rsidP="00EF283C">
      <w:pPr>
        <w:ind w:right="50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283C" w:rsidRDefault="00EF283C" w:rsidP="00EF283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г. № 131-ФЗ «Об общих принципах организации местного самоуправления в Российской Федерации», Уставом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и в соответствии с Положением «О порядке управления и распоряжения имуществом, находящимся в собственности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сельсовета», утвержденным Решением сороковой сессии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от 10.07.2018г   №115/1., на основании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постановления Верховного Совета Российской Федерации от 27.12.1991 №3020-1 «О разграничении государственной собственности в Российской Федерации на федеральную собственность, государственную собственность республик в составе Российской федерации, краев, областей, автономной области, автономных округов, городов Москвы и Санкт-Петербурга и муниципальную собственность»  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</w:p>
    <w:p w:rsidR="00EF283C" w:rsidRDefault="00EF283C" w:rsidP="00EF283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EF283C" w:rsidRDefault="00EF283C" w:rsidP="00EF283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1.Принять в муниципальную собственность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следующее имущество:</w:t>
      </w:r>
    </w:p>
    <w:p w:rsidR="00EF283C" w:rsidRDefault="00EF283C" w:rsidP="00EF283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 Земельный участок. Категория земель: земли населённых </w:t>
      </w:r>
      <w:r>
        <w:rPr>
          <w:rFonts w:ascii="Times New Roman" w:hAnsi="Times New Roman" w:cs="Times New Roman"/>
          <w:sz w:val="28"/>
          <w:szCs w:val="28"/>
        </w:rPr>
        <w:t>пунктов, вид разрешенного использования: автомобильный транспорт,  площадь 150+/-4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 </w:t>
      </w:r>
      <w:r>
        <w:rPr>
          <w:rFonts w:ascii="Times New Roman" w:hAnsi="Times New Roman" w:cs="Times New Roman"/>
          <w:sz w:val="28"/>
          <w:szCs w:val="28"/>
        </w:rPr>
        <w:t>кадастровым номером 54:13:022903:302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 кадастровой стоимостью:  10953,93 ( Десять тысяч девятьсот пятьдесят три рубля</w:t>
      </w:r>
      <w:r>
        <w:rPr>
          <w:rFonts w:ascii="Times New Roman" w:hAnsi="Times New Roman" w:cs="Times New Roman"/>
          <w:sz w:val="28"/>
          <w:szCs w:val="28"/>
        </w:rPr>
        <w:t xml:space="preserve"> две </w:t>
      </w:r>
      <w:r>
        <w:rPr>
          <w:rFonts w:ascii="Times New Roman" w:hAnsi="Times New Roman" w:cs="Times New Roman"/>
          <w:sz w:val="28"/>
          <w:szCs w:val="28"/>
        </w:rPr>
        <w:t xml:space="preserve">93 </w:t>
      </w:r>
      <w:r>
        <w:rPr>
          <w:rFonts w:ascii="Times New Roman" w:hAnsi="Times New Roman" w:cs="Times New Roman"/>
          <w:sz w:val="28"/>
          <w:szCs w:val="28"/>
        </w:rPr>
        <w:lastRenderedPageBreak/>
        <w:t>копейки)</w:t>
      </w:r>
      <w:proofErr w:type="gramStart"/>
      <w:r>
        <w:rPr>
          <w:rFonts w:ascii="Times New Roman" w:hAnsi="Times New Roman" w:cs="Times New Roman"/>
          <w:sz w:val="28"/>
          <w:szCs w:val="28"/>
        </w:rPr>
        <w:t>,р</w:t>
      </w:r>
      <w:proofErr w:type="gramEnd"/>
      <w:r>
        <w:rPr>
          <w:rFonts w:ascii="Times New Roman" w:hAnsi="Times New Roman" w:cs="Times New Roman"/>
          <w:sz w:val="28"/>
          <w:szCs w:val="28"/>
        </w:rPr>
        <w:t>асположенный по ад</w:t>
      </w:r>
      <w:r>
        <w:rPr>
          <w:rFonts w:ascii="Times New Roman" w:hAnsi="Times New Roman" w:cs="Times New Roman"/>
          <w:sz w:val="28"/>
          <w:szCs w:val="28"/>
        </w:rPr>
        <w:t xml:space="preserve">ресу: Новосибирская область,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Красн</w:t>
      </w:r>
      <w:r>
        <w:rPr>
          <w:rFonts w:ascii="Times New Roman" w:hAnsi="Times New Roman" w:cs="Times New Roman"/>
          <w:sz w:val="28"/>
          <w:szCs w:val="28"/>
        </w:rPr>
        <w:t>озерский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село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Лобино</w:t>
      </w:r>
      <w:proofErr w:type="spellEnd"/>
      <w:r>
        <w:rPr>
          <w:rFonts w:ascii="Times New Roman" w:hAnsi="Times New Roman" w:cs="Times New Roman"/>
          <w:sz w:val="28"/>
          <w:szCs w:val="28"/>
        </w:rPr>
        <w:t>, ул. Заречная</w:t>
      </w:r>
    </w:p>
    <w:p w:rsidR="00EF283C" w:rsidRDefault="00EF283C" w:rsidP="00EF283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2.Включить имущество, наименованное в п. 1 данного постановления в Реестр объектов муниципальной собственности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области, раздел «Муниципальная казна».</w:t>
      </w:r>
    </w:p>
    <w:p w:rsidR="00EF283C" w:rsidRDefault="00EF283C" w:rsidP="00EF283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F283C" w:rsidRDefault="00EF283C" w:rsidP="00EF283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3.Специалисту 1 разряда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Ткаченко И.В. осуществлять бюджетный учет имущества, наименованного в п. 1 данного постановления.</w:t>
      </w:r>
    </w:p>
    <w:p w:rsidR="00EF283C" w:rsidRDefault="00EF283C" w:rsidP="00EF283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F283C" w:rsidRDefault="00EF283C" w:rsidP="00EF283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4.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EF283C" w:rsidRDefault="00EF283C" w:rsidP="00EF283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F283C" w:rsidRDefault="00EF283C" w:rsidP="00EF283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F283C" w:rsidRDefault="00EF283C" w:rsidP="00EF283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F283C" w:rsidRDefault="00EF283C" w:rsidP="00EF283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     </w:t>
      </w:r>
    </w:p>
    <w:p w:rsidR="00EF283C" w:rsidRDefault="00EF283C" w:rsidP="00EF283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EF283C" w:rsidRDefault="00EF283C" w:rsidP="00EF283C">
      <w:pPr>
        <w:rPr>
          <w:sz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С.А. Колесников</w:t>
      </w:r>
    </w:p>
    <w:p w:rsidR="00EF283C" w:rsidRDefault="00EF283C" w:rsidP="00EF283C">
      <w:pPr>
        <w:rPr>
          <w:sz w:val="20"/>
        </w:rPr>
      </w:pPr>
    </w:p>
    <w:p w:rsidR="00EF283C" w:rsidRDefault="00EF283C" w:rsidP="00EF283C">
      <w:pPr>
        <w:rPr>
          <w:sz w:val="20"/>
        </w:rPr>
      </w:pPr>
    </w:p>
    <w:p w:rsidR="00EF283C" w:rsidRDefault="00EF283C" w:rsidP="00EF283C">
      <w:pPr>
        <w:rPr>
          <w:sz w:val="20"/>
        </w:rPr>
      </w:pPr>
    </w:p>
    <w:p w:rsidR="00EF283C" w:rsidRDefault="00EF283C" w:rsidP="00EF283C">
      <w:pPr>
        <w:rPr>
          <w:sz w:val="20"/>
        </w:rPr>
      </w:pPr>
    </w:p>
    <w:p w:rsidR="00EF283C" w:rsidRDefault="00EF283C" w:rsidP="00EF283C">
      <w:pPr>
        <w:rPr>
          <w:sz w:val="20"/>
        </w:rPr>
      </w:pPr>
    </w:p>
    <w:p w:rsidR="00EF283C" w:rsidRDefault="00EF283C" w:rsidP="00EF283C">
      <w:pPr>
        <w:rPr>
          <w:sz w:val="20"/>
        </w:rPr>
      </w:pPr>
    </w:p>
    <w:p w:rsidR="00EF283C" w:rsidRDefault="00EF283C" w:rsidP="00EF283C">
      <w:pPr>
        <w:rPr>
          <w:sz w:val="20"/>
        </w:rPr>
      </w:pPr>
    </w:p>
    <w:p w:rsidR="00EF283C" w:rsidRDefault="00EF283C" w:rsidP="00EF283C">
      <w:pPr>
        <w:rPr>
          <w:sz w:val="20"/>
        </w:rPr>
      </w:pPr>
    </w:p>
    <w:p w:rsidR="00EF283C" w:rsidRDefault="00EF283C" w:rsidP="00EF283C">
      <w:pPr>
        <w:rPr>
          <w:sz w:val="28"/>
          <w:szCs w:val="28"/>
        </w:rPr>
      </w:pPr>
      <w:proofErr w:type="spellStart"/>
      <w:r>
        <w:rPr>
          <w:sz w:val="20"/>
        </w:rPr>
        <w:t>Л.В.Коваль</w:t>
      </w:r>
      <w:proofErr w:type="spellEnd"/>
      <w:r>
        <w:rPr>
          <w:sz w:val="20"/>
        </w:rPr>
        <w:t xml:space="preserve"> 70-131</w:t>
      </w:r>
    </w:p>
    <w:p w:rsidR="00EF283C" w:rsidRDefault="00EF283C" w:rsidP="00EF283C"/>
    <w:p w:rsidR="00096912" w:rsidRDefault="00096912"/>
    <w:sectPr w:rsidR="000969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C97"/>
    <w:rsid w:val="00096912"/>
    <w:rsid w:val="00C65C97"/>
    <w:rsid w:val="00EF2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83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83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2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360</Words>
  <Characters>2053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2</cp:revision>
  <dcterms:created xsi:type="dcterms:W3CDTF">2024-06-21T05:01:00Z</dcterms:created>
  <dcterms:modified xsi:type="dcterms:W3CDTF">2024-06-21T05:11:00Z</dcterms:modified>
</cp:coreProperties>
</file>